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5" w:type="dxa"/>
        <w:tblInd w:w="-302" w:type="dxa"/>
        <w:tblLook w:val="04A0"/>
      </w:tblPr>
      <w:tblGrid>
        <w:gridCol w:w="10475"/>
      </w:tblGrid>
      <w:tr w:rsidR="00C50476" w:rsidTr="00C50476">
        <w:trPr>
          <w:trHeight w:val="1408"/>
        </w:trPr>
        <w:tc>
          <w:tcPr>
            <w:tcW w:w="10475" w:type="dxa"/>
          </w:tcPr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742950" cy="914400"/>
                  <wp:effectExtent l="19050" t="0" r="0" b="0"/>
                  <wp:wrapNone/>
                  <wp:docPr id="2" name="Рисунок 3408" descr="Сибстрин-герб 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8" descr="Сибстрин-герб м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3265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 w:rsidR="00D83265">
              <w:rPr>
                <w:rFonts w:ascii="Times New Roman" w:hAnsi="Times New Roman"/>
                <w:sz w:val="24"/>
                <w:szCs w:val="24"/>
              </w:rPr>
              <w:t xml:space="preserve">и высшего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НОВОСИБИРСКИЙ  ГОСУДАРСТВЕННЫЙ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АРХИТЕКТУРНО – СТРОИТЕЛЬНЫЙ УНИВЕРСИТЕТ</w:t>
            </w:r>
          </w:p>
          <w:p w:rsidR="00C50476" w:rsidRDefault="00C50476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b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0"/>
              </w:rPr>
              <w:t>(Сибстрин)</w:t>
            </w:r>
          </w:p>
          <w:p w:rsidR="00C50476" w:rsidRDefault="001413D7">
            <w:pPr>
              <w:spacing w:after="0" w:line="240" w:lineRule="auto"/>
              <w:ind w:left="1620"/>
              <w:rPr>
                <w:rFonts w:ascii="Times New Roman" w:hAnsi="Times New Roman"/>
                <w:b/>
                <w:sz w:val="14"/>
                <w:szCs w:val="14"/>
              </w:rPr>
            </w:pPr>
            <w:r w:rsidRPr="001413D7">
              <w:pict>
                <v:line id="Прямая соединительная линия 2" o:spid="_x0000_s1027" style="position:absolute;left:0;text-align:left;z-index:251657728;visibility:visible;mso-wrap-distance-top:-3e-5mm;mso-wrap-distance-bottom:-3e-5mm" from=".25pt,53.7pt" to="511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5TgIAAFk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"/>
              </w:pict>
            </w:r>
          </w:p>
          <w:tbl>
            <w:tblPr>
              <w:tblW w:w="0" w:type="auto"/>
              <w:tblLook w:val="01E0"/>
            </w:tblPr>
            <w:tblGrid>
              <w:gridCol w:w="5688"/>
              <w:gridCol w:w="4571"/>
            </w:tblGrid>
            <w:tr w:rsidR="00C50476">
              <w:tc>
                <w:tcPr>
                  <w:tcW w:w="5688" w:type="dxa"/>
                  <w:hideMark/>
                </w:tcPr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630008, Новосибирск,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ул. Ленинградская, 113</w:t>
                  </w:r>
                </w:p>
                <w:p w:rsidR="00C50476" w:rsidRDefault="00C5047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Тел./факс (383) 266-25-81</w:t>
                  </w:r>
                </w:p>
                <w:p w:rsidR="00C50476" w:rsidRDefault="001413D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C50476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www.sibstrin.ru</w:t>
                    </w:r>
                  </w:hyperlink>
                  <w:r w:rsidR="00C5047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e-mail: nauka@sibstrin.ru</w:t>
                  </w:r>
                </w:p>
              </w:tc>
              <w:tc>
                <w:tcPr>
                  <w:tcW w:w="4571" w:type="dxa"/>
                  <w:hideMark/>
                </w:tcPr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окпо 02068976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огрн 1025401905484</w:t>
                  </w:r>
                </w:p>
                <w:p w:rsidR="00C50476" w:rsidRDefault="00C5047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  <w:szCs w:val="20"/>
                    </w:rPr>
                    <w:t>Инн/кпп 540511586 / 540501001</w:t>
                  </w:r>
                </w:p>
              </w:tc>
            </w:tr>
          </w:tbl>
          <w:p w:rsidR="00C50476" w:rsidRDefault="00141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3D7">
              <w:pict>
                <v:line id="Прямая соединительная линия 48" o:spid="_x0000_s1028" style="position:absolute;z-index:251658752;visibility:visible;mso-position-horizontal-relative:text;mso-position-vertical-relative:text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lTwIAAFoEAAAOAAAAZHJzL2Uyb0RvYy54bWysVM1uEzEQviPxDtbe091NNyVZdVOhbMKl&#10;QKWWB3Bsb9bCa1u2m02EkKBnpD4Cr8ABpEoFnmHzRoydH7VwQYgcnLFn5vM3M5/39GzVCLRkxnIl&#10;iyg9SiLEJFGUy0URvbma9YYRsg5LioWSrIjWzEZn46dPTluds76qlaDMIACRNm91EdXO6TyOLalZ&#10;g+2R0kyCs1KmwQ62ZhFTg1tAb0TcT5KT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"/>
              </w:pict>
            </w:r>
            <w:r w:rsidR="00C50476">
              <w:rPr>
                <w:rFonts w:ascii="Times New Roman" w:hAnsi="Times New Roman"/>
                <w:noProof/>
                <w:sz w:val="18"/>
                <w:szCs w:val="18"/>
              </w:rPr>
              <w:t xml:space="preserve">Ассоциация </w:t>
            </w:r>
            <w:r w:rsidR="00C50476">
              <w:rPr>
                <w:rFonts w:ascii="Times New Roman" w:hAnsi="Times New Roman"/>
                <w:sz w:val="18"/>
                <w:szCs w:val="18"/>
              </w:rPr>
              <w:t xml:space="preserve"> «Гильдия проектировщиков Сибири»</w:t>
            </w:r>
          </w:p>
          <w:p w:rsidR="00C50476" w:rsidRDefault="00C50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Некоммерческое партнерство «Изы</w:t>
            </w:r>
            <w:r w:rsidR="00E249BE">
              <w:rPr>
                <w:rFonts w:ascii="Times New Roman" w:hAnsi="Times New Roman"/>
                <w:sz w:val="18"/>
                <w:szCs w:val="18"/>
              </w:rPr>
              <w:t>скательские организации Сибири»</w:t>
            </w:r>
          </w:p>
          <w:p w:rsidR="00E249BE" w:rsidRDefault="00C50476" w:rsidP="00E24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Некоммерческое партнерство «Центр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энергоаудита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249BE" w:rsidRPr="00E249BE" w:rsidRDefault="00E249BE" w:rsidP="00E249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Ассоциация строительных организаций Новосибирской области (АСОНО)</w:t>
            </w:r>
          </w:p>
          <w:p w:rsidR="00C50476" w:rsidRDefault="00C50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Сертификат соответствия «Система Менеджмента Качества» ГОСТ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ИСО 9001-2015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9001:2015)</w:t>
            </w:r>
          </w:p>
          <w:p w:rsidR="00C50476" w:rsidRDefault="00C50476" w:rsidP="00E249BE">
            <w:pPr>
              <w:spacing w:after="0" w:line="240" w:lineRule="auto"/>
            </w:pPr>
          </w:p>
        </w:tc>
      </w:tr>
    </w:tbl>
    <w:p w:rsidR="00C50476" w:rsidRDefault="00C50476" w:rsidP="00C50476"/>
    <w:p w:rsidR="00C50476" w:rsidRDefault="00C50476" w:rsidP="00C50476"/>
    <w:p w:rsidR="00C50476" w:rsidRDefault="00C50476" w:rsidP="00C50476">
      <w:pPr>
        <w:pStyle w:val="a3"/>
        <w:jc w:val="left"/>
        <w:rPr>
          <w:b w:val="0"/>
        </w:rPr>
      </w:pPr>
    </w:p>
    <w:p w:rsidR="00C50476" w:rsidRDefault="00C50476" w:rsidP="00C50476">
      <w:pPr>
        <w:pStyle w:val="a3"/>
        <w:ind w:left="4500"/>
        <w:rPr>
          <w:b w:val="0"/>
        </w:rPr>
      </w:pPr>
      <w:r>
        <w:rPr>
          <w:b w:val="0"/>
        </w:rPr>
        <w:t>УТВЕРЖДАЮ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>научно-исследовательских работ</w:t>
      </w:r>
    </w:p>
    <w:p w:rsidR="00E249BE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A12" w:rsidRPr="00E249BE" w:rsidRDefault="00E249BE" w:rsidP="00E249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49BE">
        <w:rPr>
          <w:rFonts w:ascii="Times New Roman" w:hAnsi="Times New Roman"/>
          <w:sz w:val="28"/>
          <w:szCs w:val="28"/>
        </w:rPr>
        <w:t xml:space="preserve">_____________Д.В. </w:t>
      </w:r>
      <w:proofErr w:type="spellStart"/>
      <w:r w:rsidRPr="00E249BE">
        <w:rPr>
          <w:rFonts w:ascii="Times New Roman" w:hAnsi="Times New Roman"/>
          <w:sz w:val="28"/>
          <w:szCs w:val="28"/>
        </w:rPr>
        <w:t>Балчугов</w:t>
      </w:r>
      <w:proofErr w:type="spellEnd"/>
    </w:p>
    <w:p w:rsidR="00C50476" w:rsidRPr="00E249BE" w:rsidRDefault="00C50476" w:rsidP="00C50476">
      <w:pPr>
        <w:pStyle w:val="a3"/>
        <w:ind w:left="4500"/>
        <w:jc w:val="left"/>
        <w:rPr>
          <w:b w:val="0"/>
          <w:sz w:val="20"/>
          <w:u w:val="single"/>
        </w:rPr>
      </w:pPr>
      <w:r>
        <w:rPr>
          <w:b w:val="0"/>
          <w:sz w:val="24"/>
          <w:szCs w:val="24"/>
        </w:rPr>
        <w:t xml:space="preserve">      </w:t>
      </w:r>
      <w:r w:rsidRPr="00E249BE">
        <w:rPr>
          <w:b w:val="0"/>
          <w:sz w:val="20"/>
        </w:rPr>
        <w:t>«</w:t>
      </w:r>
      <w:r w:rsidR="00E249BE">
        <w:rPr>
          <w:b w:val="0"/>
          <w:sz w:val="20"/>
        </w:rPr>
        <w:t>____</w:t>
      </w:r>
      <w:r w:rsidRPr="00E249BE">
        <w:rPr>
          <w:b w:val="0"/>
          <w:sz w:val="20"/>
        </w:rPr>
        <w:t>»   ____________201</w:t>
      </w:r>
      <w:r w:rsidR="00DF6A12" w:rsidRPr="00E249BE">
        <w:rPr>
          <w:b w:val="0"/>
          <w:sz w:val="20"/>
        </w:rPr>
        <w:t>9</w:t>
      </w:r>
      <w:r w:rsidRPr="00E249BE">
        <w:rPr>
          <w:b w:val="0"/>
          <w:sz w:val="20"/>
          <w:u w:val="single"/>
        </w:rPr>
        <w:t xml:space="preserve"> </w:t>
      </w:r>
    </w:p>
    <w:p w:rsidR="00C50476" w:rsidRDefault="00C50476" w:rsidP="00C50476">
      <w:pPr>
        <w:pStyle w:val="a3"/>
        <w:ind w:left="5040"/>
        <w:jc w:val="left"/>
        <w:rPr>
          <w:b w:val="0"/>
          <w:sz w:val="24"/>
          <w:szCs w:val="24"/>
        </w:rPr>
      </w:pPr>
    </w:p>
    <w:p w:rsidR="00C50476" w:rsidRDefault="00C50476" w:rsidP="00C50476">
      <w:pPr>
        <w:spacing w:line="360" w:lineRule="auto"/>
        <w:rPr>
          <w:caps/>
        </w:rPr>
      </w:pPr>
    </w:p>
    <w:p w:rsidR="00C50476" w:rsidRDefault="00C50476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Заключение или </w:t>
      </w:r>
      <w:r>
        <w:rPr>
          <w:rFonts w:ascii="Times New Roman" w:hAnsi="Times New Roman"/>
          <w:b/>
          <w:bCs/>
          <w:sz w:val="32"/>
          <w:highlight w:val="yellow"/>
        </w:rPr>
        <w:t>(ОТЧЕТ)</w:t>
      </w:r>
    </w:p>
    <w:p w:rsidR="00B45BAC" w:rsidRDefault="00B45BAC" w:rsidP="00C50476">
      <w:pPr>
        <w:spacing w:line="36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(тема, в соответствии с Договором)</w:t>
      </w:r>
    </w:p>
    <w:p w:rsidR="00C50476" w:rsidRDefault="00C50476" w:rsidP="00C50476">
      <w:pPr>
        <w:spacing w:line="360" w:lineRule="auto"/>
        <w:ind w:left="3540"/>
      </w:pPr>
    </w:p>
    <w:p w:rsidR="00C50476" w:rsidRDefault="00C50476" w:rsidP="00C50476">
      <w:pPr>
        <w:spacing w:line="360" w:lineRule="auto"/>
        <w:ind w:left="354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</w:rPr>
        <w:t>шифр</w:t>
      </w:r>
      <w:r>
        <w:rPr>
          <w:rFonts w:ascii="Times New Roman" w:hAnsi="Times New Roman"/>
          <w:caps/>
        </w:rPr>
        <w:t xml:space="preserve"> _____________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</w:p>
    <w:p w:rsidR="00C50476" w:rsidRPr="00734587" w:rsidRDefault="00C50476" w:rsidP="00C50476">
      <w:pPr>
        <w:tabs>
          <w:tab w:val="left" w:pos="7560"/>
        </w:tabs>
        <w:rPr>
          <w:rFonts w:ascii="Times New Roman" w:hAnsi="Times New Roman"/>
          <w:sz w:val="28"/>
          <w:szCs w:val="28"/>
        </w:rPr>
      </w:pPr>
      <w:r w:rsidRPr="00734587">
        <w:rPr>
          <w:rFonts w:ascii="Times New Roman" w:hAnsi="Times New Roman"/>
          <w:sz w:val="28"/>
          <w:szCs w:val="28"/>
        </w:rPr>
        <w:t>Научный руководитель</w:t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50476" w:rsidRDefault="00C50476" w:rsidP="00C50476">
      <w:pPr>
        <w:tabs>
          <w:tab w:val="left" w:pos="75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C50476" w:rsidRDefault="00C50476" w:rsidP="00C5047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698C" w:rsidRPr="00734587" w:rsidRDefault="00C50476" w:rsidP="00C50476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34587">
        <w:rPr>
          <w:rFonts w:ascii="Times New Roman" w:hAnsi="Times New Roman"/>
          <w:caps/>
          <w:sz w:val="24"/>
          <w:szCs w:val="24"/>
        </w:rPr>
        <w:t>Новосибирск</w:t>
      </w:r>
      <w:r w:rsidRPr="00734587">
        <w:rPr>
          <w:rFonts w:ascii="Times New Roman" w:hAnsi="Times New Roman"/>
          <w:sz w:val="24"/>
          <w:szCs w:val="24"/>
        </w:rPr>
        <w:t xml:space="preserve">  201</w:t>
      </w:r>
      <w:r w:rsidR="00E249BE" w:rsidRPr="00734587">
        <w:rPr>
          <w:rFonts w:ascii="Times New Roman" w:hAnsi="Times New Roman"/>
          <w:sz w:val="24"/>
          <w:szCs w:val="24"/>
        </w:rPr>
        <w:t>9</w:t>
      </w:r>
    </w:p>
    <w:sectPr w:rsidR="001A698C" w:rsidRPr="00734587" w:rsidSect="001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76"/>
    <w:rsid w:val="001413D7"/>
    <w:rsid w:val="001566F5"/>
    <w:rsid w:val="001A698C"/>
    <w:rsid w:val="00321027"/>
    <w:rsid w:val="004B06EF"/>
    <w:rsid w:val="00734587"/>
    <w:rsid w:val="007E2378"/>
    <w:rsid w:val="008C758A"/>
    <w:rsid w:val="009A4B0D"/>
    <w:rsid w:val="00A91EFD"/>
    <w:rsid w:val="00B45BAC"/>
    <w:rsid w:val="00C50476"/>
    <w:rsid w:val="00D83265"/>
    <w:rsid w:val="00DF6A12"/>
    <w:rsid w:val="00E249BE"/>
    <w:rsid w:val="00F4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6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47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0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0476"/>
    <w:rPr>
      <w:color w:val="0000FF"/>
      <w:u w:val="single"/>
    </w:rPr>
  </w:style>
  <w:style w:type="paragraph" w:customStyle="1" w:styleId="Default">
    <w:name w:val="Default"/>
    <w:rsid w:val="00E249B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str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малышева</dc:creator>
  <cp:keywords/>
  <dc:description/>
  <cp:lastModifiedBy>юля малышева</cp:lastModifiedBy>
  <cp:revision>9</cp:revision>
  <dcterms:created xsi:type="dcterms:W3CDTF">2017-12-19T08:41:00Z</dcterms:created>
  <dcterms:modified xsi:type="dcterms:W3CDTF">2019-09-09T03:55:00Z</dcterms:modified>
</cp:coreProperties>
</file>